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3"/>
        <w:gridCol w:w="1803"/>
        <w:gridCol w:w="1803"/>
        <w:gridCol w:w="1803"/>
        <w:gridCol w:w="1803"/>
        <w:tblGridChange w:id="0">
          <w:tblGrid>
            <w:gridCol w:w="1803"/>
            <w:gridCol w:w="1803"/>
            <w:gridCol w:w="1803"/>
            <w:gridCol w:w="1803"/>
            <w:gridCol w:w="18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with more than two siblings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does not drink coffee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with the same e</w:t>
            </w: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 colour as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likes to play chess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knows martial arts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was born in the same month as you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likes to get up early in the 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likes Lego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does not like ice cream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Someone who 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nows how to ride a horse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loves to draw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has scuba-dived before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Someone who c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 play a musical instrument/sing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loves to 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omeone who has been to Germany before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is an only child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</w:t>
            </w:r>
            <w:r w:rsidDel="00000000" w:rsidR="00000000" w:rsidRPr="00000000">
              <w:rPr>
                <w:rtl w:val="0"/>
              </w:rPr>
              <w:t xml:space="preserve">ho likes to dance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likes to go skiing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loves reading books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speaks four or more 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has been to four or more continents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dislikes social media as facebook, instagram, tiktok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knows how to ice skate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has a pet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Someone who does yoga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57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RVA4LNewGBJzk7W7Jqt2M80RRQ==">AMUW2mVETZr9cy/2dj1GP+mwNVAG8N6b+KH9D3lCnSy1NiO0WFCAiWRtTQVVPlDdyTjUYV6IIxDevELeiAf2XbVg/Tge4vzYXCIsxyG9BgyzdWmovlUOQg4=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2022-10-02T08:59:33Z</dcterms:created>
  <dc:creator>Kai Kronewiter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0x010100F37B46B96BA978438443FA4490F639FB</vt:lpwstr>
  </property>
</Properties>
</file>